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60D6" w:rsidRDefault="007360D6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-34.5pt;margin-top:-46.35pt;width:68.35pt;height:60.75pt;z-index:-251658240;visibility:visible;mso-wrap-distance-left:9.05pt;mso-wrap-distance-right:9.05pt" filled="t">
            <v:imagedata r:id="rId5" o:title=""/>
          </v:shape>
        </w:pict>
      </w:r>
      <w:r>
        <w:rPr>
          <w:noProof/>
          <w:lang w:eastAsia="it-IT"/>
        </w:rPr>
        <w:pict>
          <v:shape id="Immagine 3" o:spid="_x0000_s1027" type="#_x0000_t75" style="position:absolute;margin-left:38.25pt;margin-top:-48.75pt;width:105.2pt;height:24.95pt;z-index:-251657216;visibility:visible;mso-wrap-distance-left:9.05pt;mso-wrap-distance-right:9.05pt" filled="t">
            <v:imagedata r:id="rId6" o:title=""/>
          </v:shape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5.9pt;margin-top:-42.1pt;width:170.55pt;height:38.15pt;z-index:251660288;mso-wrap-distance-left:9.05pt;mso-wrap-distance-right:9.05pt" strokeweight=".5pt">
            <v:fill color2="black"/>
            <v:textbox inset="7.45pt,3.85pt,7.45pt,3.85pt">
              <w:txbxContent>
                <w:p w:rsidR="007360D6" w:rsidRDefault="007360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Via S. Valentino 30 Pordenone</w:t>
                  </w:r>
                </w:p>
                <w:p w:rsidR="007360D6" w:rsidRDefault="007360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Tel </w:t>
                  </w:r>
                  <w:smartTag w:uri="urn:schemas-microsoft-com:office:smarttags" w:element="phone">
                    <w:smartTagPr>
                      <w:attr w:name="ls" w:val="trans"/>
                    </w:smartTag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0434541227</w:t>
                    </w:r>
                  </w:smartTag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Fax </w:t>
                  </w:r>
                  <w:smartTag w:uri="urn:schemas-microsoft-com:office:smarttags" w:element="phone">
                    <w:smartTagPr>
                      <w:attr w:name="ls" w:val="trans"/>
                    </w:smartTag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0434532154</w:t>
                    </w:r>
                  </w:smartTag>
                </w:p>
                <w:p w:rsidR="007360D6" w:rsidRDefault="007360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 – mail: pordenone@flcgil.it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</w:t>
      </w:r>
    </w:p>
    <w:p w:rsidR="007360D6" w:rsidRDefault="007360D6">
      <w:pPr>
        <w:rPr>
          <w:rFonts w:ascii="Arial" w:hAnsi="Arial" w:cs="Arial"/>
        </w:rPr>
      </w:pPr>
      <w:r>
        <w:rPr>
          <w:rFonts w:ascii="Arial" w:hAnsi="Arial" w:cs="Arial"/>
        </w:rPr>
        <w:t>Prot. n.</w:t>
      </w:r>
      <w:bookmarkStart w:id="0" w:name="_GoBack"/>
      <w:bookmarkEnd w:id="0"/>
      <w:r>
        <w:rPr>
          <w:rFonts w:ascii="Arial" w:hAnsi="Arial" w:cs="Arial"/>
        </w:rPr>
        <w:t>17/2015</w:t>
      </w:r>
    </w:p>
    <w:p w:rsidR="007360D6" w:rsidRDefault="007360D6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AI DIRIGENTI SCOLASTICI</w:t>
      </w:r>
    </w:p>
    <w:p w:rsidR="007360D6" w:rsidRDefault="007360D6" w:rsidP="00F55BFA">
      <w:pPr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degli II. CC. di Maniago e Montereale </w:t>
      </w:r>
    </w:p>
    <w:p w:rsidR="007360D6" w:rsidRDefault="007360D6" w:rsidP="00F55BFA">
      <w:pPr>
        <w:jc w:val="right"/>
      </w:pPr>
      <w:r>
        <w:rPr>
          <w:rFonts w:ascii="Arial" w:hAnsi="Arial" w:cs="Arial"/>
          <w:b/>
          <w:bCs/>
          <w:i/>
          <w:iCs/>
        </w:rPr>
        <w:t xml:space="preserve">e ISIS “Torricelli” di Maniago (PN) </w:t>
      </w:r>
    </w:p>
    <w:p w:rsidR="007360D6" w:rsidRDefault="007360D6">
      <w:pPr>
        <w:tabs>
          <w:tab w:val="left" w:pos="6480"/>
        </w:tabs>
        <w:jc w:val="right"/>
        <w:rPr>
          <w:rFonts w:ascii="Arial" w:hAnsi="Arial" w:cs="Arial"/>
          <w:b/>
          <w:bCs/>
        </w:rPr>
      </w:pPr>
    </w:p>
    <w:p w:rsidR="007360D6" w:rsidRDefault="007360D6">
      <w:pPr>
        <w:pStyle w:val="BodyTex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       </w:t>
      </w:r>
      <w:smartTag w:uri="urn:schemas-microsoft-com:office:smarttags" w:element="PersonName">
        <w:smartTagPr>
          <w:attr w:name="ProductID" w:val="La Segreteria Sindacale"/>
        </w:smartTagPr>
        <w:r>
          <w:rPr>
            <w:sz w:val="28"/>
            <w:szCs w:val="28"/>
          </w:rPr>
          <w:t>La Segreteria Sindacale</w:t>
        </w:r>
      </w:smartTag>
      <w:r>
        <w:rPr>
          <w:sz w:val="28"/>
          <w:szCs w:val="28"/>
        </w:rPr>
        <w:t xml:space="preserve"> della  FLC CGIL scuola di Pordenone, ai sensi dell’art. 8, comma 6 – 8 – 9 lettera b)  del C.C.N.L. del Comparto Scuola 2006 - 2009;</w:t>
      </w:r>
    </w:p>
    <w:p w:rsidR="007360D6" w:rsidRDefault="007360D6">
      <w:pPr>
        <w:pStyle w:val="Heading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Comunica </w:t>
      </w:r>
    </w:p>
    <w:p w:rsidR="007360D6" w:rsidRDefault="007360D6">
      <w:pPr>
        <w:rPr>
          <w:sz w:val="20"/>
          <w:szCs w:val="20"/>
        </w:rPr>
      </w:pPr>
    </w:p>
    <w:p w:rsidR="007360D6" w:rsidRDefault="007360D6" w:rsidP="00D11E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alla SS. LL., lo svolgimento di un’assemblea sindacale, il  </w:t>
      </w:r>
      <w:smartTag w:uri="urn:schemas-microsoft-com:office:smarttags" w:element="date">
        <w:smartTagPr>
          <w:attr w:name="Year" w:val="2015"/>
          <w:attr w:name="Day" w:val="23"/>
          <w:attr w:name="Month" w:val="2"/>
          <w:attr w:name="ls" w:val="trans"/>
        </w:smartTagPr>
        <w:r>
          <w:rPr>
            <w:b/>
            <w:bCs/>
            <w:sz w:val="28"/>
            <w:szCs w:val="28"/>
          </w:rPr>
          <w:t xml:space="preserve">23 febbraio </w:t>
        </w:r>
        <w:smartTag w:uri="urn:schemas-microsoft-com:office:smarttags" w:element="metricconverter">
          <w:smartTagPr>
            <w:attr w:name="ProductID" w:val="2015, in"/>
          </w:smartTagPr>
          <w:r>
            <w:rPr>
              <w:b/>
              <w:bCs/>
              <w:sz w:val="28"/>
              <w:szCs w:val="28"/>
            </w:rPr>
            <w:t>2015</w:t>
          </w:r>
        </w:smartTag>
        <w:r>
          <w:rPr>
            <w:b/>
            <w:bCs/>
            <w:sz w:val="28"/>
            <w:szCs w:val="28"/>
          </w:rPr>
          <w:t>, in</w:t>
        </w:r>
      </w:smartTag>
      <w:r>
        <w:rPr>
          <w:b/>
          <w:bCs/>
          <w:sz w:val="28"/>
          <w:szCs w:val="28"/>
        </w:rPr>
        <w:t xml:space="preserve"> orario di servizio, con le seguenti modalità:</w:t>
      </w:r>
    </w:p>
    <w:p w:rsidR="007360D6" w:rsidRDefault="007360D6" w:rsidP="00D11E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personale docente</w:t>
      </w:r>
    </w:p>
    <w:p w:rsidR="007360D6" w:rsidRDefault="007360D6" w:rsidP="00D11E86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ultime due ore di lezione antimeridiane per gli insegnanti impegnati in classi a tempo normale; </w:t>
      </w:r>
    </w:p>
    <w:p w:rsidR="007360D6" w:rsidRDefault="007360D6" w:rsidP="00D11E86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ultime due ore di lezione pomeridiane</w:t>
      </w:r>
      <w:r w:rsidRPr="003C3D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 gli insegnanti impegnati in classi a tempo prolungato o tempo pieno;</w:t>
      </w:r>
    </w:p>
    <w:p w:rsidR="007360D6" w:rsidRDefault="007360D6" w:rsidP="00D11E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personale ATA</w:t>
      </w:r>
    </w:p>
    <w:p w:rsidR="007360D6" w:rsidRDefault="007360D6" w:rsidP="00D11E86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dalle ore </w:t>
      </w:r>
      <w:smartTag w:uri="urn:schemas-microsoft-com:office:smarttags" w:element="time">
        <w:smartTagPr>
          <w:attr w:name="Minute" w:val="00"/>
          <w:attr w:name="Hour" w:val="11"/>
        </w:smartTagPr>
        <w:r>
          <w:rPr>
            <w:b/>
            <w:bCs/>
            <w:sz w:val="28"/>
            <w:szCs w:val="28"/>
          </w:rPr>
          <w:t>11.00</w:t>
        </w:r>
      </w:smartTag>
      <w:r>
        <w:rPr>
          <w:b/>
          <w:bCs/>
          <w:sz w:val="28"/>
          <w:szCs w:val="28"/>
        </w:rPr>
        <w:t xml:space="preserve"> alle ore </w:t>
      </w:r>
      <w:smartTag w:uri="urn:schemas-microsoft-com:office:smarttags" w:element="time">
        <w:smartTagPr>
          <w:attr w:name="Minute" w:val="00"/>
          <w:attr w:name="Hour" w:val="13"/>
        </w:smartTagPr>
        <w:r>
          <w:rPr>
            <w:b/>
            <w:bCs/>
            <w:sz w:val="28"/>
            <w:szCs w:val="28"/>
          </w:rPr>
          <w:t>13.00</w:t>
        </w:r>
      </w:smartTag>
      <w:r>
        <w:rPr>
          <w:b/>
          <w:bCs/>
          <w:sz w:val="28"/>
          <w:szCs w:val="28"/>
        </w:rPr>
        <w:t xml:space="preserve"> per chi effettua il turno antimeridiano; </w:t>
      </w:r>
    </w:p>
    <w:p w:rsidR="007360D6" w:rsidRDefault="007360D6" w:rsidP="007A7F5A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dalle ore </w:t>
      </w:r>
      <w:smartTag w:uri="urn:schemas-microsoft-com:office:smarttags" w:element="time">
        <w:smartTagPr>
          <w:attr w:name="Minute" w:val="30"/>
          <w:attr w:name="Hour" w:val="14"/>
        </w:smartTagPr>
        <w:r>
          <w:rPr>
            <w:b/>
            <w:bCs/>
            <w:sz w:val="28"/>
            <w:szCs w:val="28"/>
          </w:rPr>
          <w:t>14.30</w:t>
        </w:r>
      </w:smartTag>
      <w:r>
        <w:rPr>
          <w:b/>
          <w:bCs/>
          <w:sz w:val="28"/>
          <w:szCs w:val="28"/>
        </w:rPr>
        <w:t xml:space="preserve"> alle ore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b/>
            <w:bCs/>
            <w:sz w:val="28"/>
            <w:szCs w:val="28"/>
          </w:rPr>
          <w:t>16.30</w:t>
        </w:r>
      </w:smartTag>
      <w:r>
        <w:rPr>
          <w:b/>
          <w:bCs/>
          <w:sz w:val="28"/>
          <w:szCs w:val="28"/>
        </w:rPr>
        <w:t xml:space="preserve"> per chi effettua il turno pomeridiano.</w:t>
      </w:r>
    </w:p>
    <w:p w:rsidR="007360D6" w:rsidRDefault="007360D6" w:rsidP="0036658A">
      <w:pPr>
        <w:ind w:left="720"/>
        <w:jc w:val="both"/>
        <w:rPr>
          <w:b/>
          <w:bCs/>
          <w:sz w:val="28"/>
          <w:szCs w:val="28"/>
        </w:rPr>
      </w:pPr>
    </w:p>
    <w:p w:rsidR="007360D6" w:rsidRDefault="007360D6" w:rsidP="007A7F5A">
      <w:pPr>
        <w:jc w:val="both"/>
        <w:rPr>
          <w:b/>
          <w:bCs/>
          <w:sz w:val="28"/>
          <w:szCs w:val="28"/>
        </w:rPr>
      </w:pPr>
    </w:p>
    <w:p w:rsidR="007360D6" w:rsidRDefault="007360D6" w:rsidP="007A7F5A">
      <w:pPr>
        <w:jc w:val="both"/>
        <w:rPr>
          <w:i/>
          <w:iCs/>
          <w:sz w:val="28"/>
          <w:szCs w:val="28"/>
          <w:u w:val="single"/>
        </w:rPr>
      </w:pPr>
      <w:r w:rsidRPr="007A7F5A">
        <w:rPr>
          <w:b/>
          <w:bCs/>
          <w:i/>
          <w:iCs/>
          <w:sz w:val="28"/>
          <w:szCs w:val="28"/>
          <w:u w:val="single"/>
        </w:rPr>
        <w:t>All’ordine del giorno i seguenti punti</w:t>
      </w:r>
      <w:r w:rsidRPr="007A7F5A">
        <w:rPr>
          <w:i/>
          <w:iCs/>
          <w:sz w:val="28"/>
          <w:szCs w:val="28"/>
          <w:u w:val="single"/>
        </w:rPr>
        <w:t>:</w:t>
      </w:r>
    </w:p>
    <w:p w:rsidR="007360D6" w:rsidRPr="007A7F5A" w:rsidRDefault="007360D6" w:rsidP="007A7F5A">
      <w:pPr>
        <w:jc w:val="both"/>
        <w:rPr>
          <w:b/>
          <w:bCs/>
          <w:sz w:val="28"/>
          <w:szCs w:val="28"/>
        </w:rPr>
      </w:pPr>
    </w:p>
    <w:p w:rsidR="007360D6" w:rsidRPr="002D35A5" w:rsidRDefault="007360D6" w:rsidP="002D35A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2D35A5">
        <w:rPr>
          <w:b/>
          <w:bCs/>
          <w:i/>
          <w:iCs/>
          <w:sz w:val="28"/>
          <w:szCs w:val="28"/>
        </w:rPr>
        <w:t>Ipotesi piattaforma contrattuale flc ed emergenza salariale</w:t>
      </w:r>
    </w:p>
    <w:p w:rsidR="007360D6" w:rsidRPr="002D35A5" w:rsidRDefault="007360D6" w:rsidP="002D35A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2D35A5">
        <w:rPr>
          <w:b/>
          <w:bCs/>
          <w:i/>
          <w:iCs/>
          <w:sz w:val="28"/>
          <w:szCs w:val="28"/>
        </w:rPr>
        <w:t>Le azioni della flc per fare la scuola giusta</w:t>
      </w:r>
    </w:p>
    <w:p w:rsidR="007360D6" w:rsidRPr="002D35A5" w:rsidRDefault="007360D6" w:rsidP="002D35A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2D35A5">
        <w:rPr>
          <w:b/>
          <w:bCs/>
          <w:i/>
          <w:iCs/>
          <w:sz w:val="28"/>
          <w:szCs w:val="28"/>
        </w:rPr>
        <w:t>Ripensare la riforma delle pensioni: le proposte della flc</w:t>
      </w:r>
    </w:p>
    <w:p w:rsidR="007360D6" w:rsidRPr="002D35A5" w:rsidRDefault="007360D6" w:rsidP="002D35A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2D35A5">
        <w:rPr>
          <w:b/>
          <w:bCs/>
          <w:i/>
          <w:iCs/>
          <w:sz w:val="28"/>
          <w:szCs w:val="28"/>
        </w:rPr>
        <w:t>Rinnovo RSU, 3-4-</w:t>
      </w:r>
      <w:smartTag w:uri="urn:schemas-microsoft-com:office:smarttags" w:element="date">
        <w:smartTagPr>
          <w:attr w:name="Year" w:val="2015"/>
          <w:attr w:name="Day" w:val="5"/>
          <w:attr w:name="Month" w:val="3"/>
          <w:attr w:name="ls" w:val="trans"/>
        </w:smartTagPr>
        <w:r w:rsidRPr="002D35A5">
          <w:rPr>
            <w:b/>
            <w:bCs/>
            <w:i/>
            <w:iCs/>
            <w:sz w:val="28"/>
            <w:szCs w:val="28"/>
          </w:rPr>
          <w:t>5 marzo 2015</w:t>
        </w:r>
      </w:smartTag>
    </w:p>
    <w:p w:rsidR="007360D6" w:rsidRPr="00117FBC" w:rsidRDefault="007360D6">
      <w:pPr>
        <w:numPr>
          <w:ilvl w:val="0"/>
          <w:numId w:val="2"/>
        </w:numPr>
        <w:rPr>
          <w:sz w:val="28"/>
          <w:szCs w:val="28"/>
        </w:rPr>
      </w:pPr>
      <w:r w:rsidRPr="002D35A5">
        <w:rPr>
          <w:b/>
          <w:bCs/>
          <w:i/>
          <w:iCs/>
          <w:sz w:val="28"/>
          <w:szCs w:val="28"/>
        </w:rPr>
        <w:t>Varie ed eventuali</w:t>
      </w:r>
    </w:p>
    <w:p w:rsidR="007360D6" w:rsidRPr="0036658A" w:rsidRDefault="007360D6" w:rsidP="007A7F5A"/>
    <w:p w:rsidR="007360D6" w:rsidRPr="00117FBC" w:rsidRDefault="007360D6">
      <w:pPr>
        <w:rPr>
          <w:sz w:val="28"/>
          <w:szCs w:val="28"/>
        </w:rPr>
      </w:pPr>
      <w:r w:rsidRPr="00117FBC">
        <w:rPr>
          <w:sz w:val="28"/>
          <w:szCs w:val="28"/>
        </w:rPr>
        <w:t>Vista l’importanza dei punti posti all’ordine del giorno, si invitano i lavoratori a dare la massima adesione.  Si ricorda che chi aderisce all'assemblea è tenuto a partecipare. Pertanto la flc cgil utilizzerà un foglio presenze.</w:t>
      </w:r>
    </w:p>
    <w:p w:rsidR="007360D6" w:rsidRPr="00117FBC" w:rsidRDefault="007360D6">
      <w:pPr>
        <w:rPr>
          <w:sz w:val="28"/>
          <w:szCs w:val="28"/>
        </w:rPr>
      </w:pPr>
    </w:p>
    <w:p w:rsidR="007360D6" w:rsidRDefault="007360D6">
      <w:pPr>
        <w:spacing w:line="360" w:lineRule="auto"/>
        <w:rPr>
          <w:sz w:val="28"/>
          <w:szCs w:val="28"/>
          <w:u w:val="single"/>
        </w:rPr>
      </w:pPr>
      <w:r w:rsidRPr="006C2A7D">
        <w:rPr>
          <w:sz w:val="28"/>
          <w:szCs w:val="28"/>
          <w:u w:val="single"/>
        </w:rPr>
        <w:t>L’assemblea si svolgerà presso</w:t>
      </w:r>
      <w:r>
        <w:rPr>
          <w:sz w:val="28"/>
          <w:szCs w:val="28"/>
          <w:u w:val="single"/>
        </w:rPr>
        <w:t xml:space="preserve"> la scuola secondaria di primo grado di Maniago</w:t>
      </w:r>
      <w:r w:rsidRPr="006C2A7D">
        <w:rPr>
          <w:sz w:val="28"/>
          <w:szCs w:val="28"/>
          <w:u w:val="single"/>
        </w:rPr>
        <w:t xml:space="preserve"> (PN)</w:t>
      </w:r>
      <w:r>
        <w:rPr>
          <w:sz w:val="28"/>
          <w:szCs w:val="28"/>
          <w:u w:val="single"/>
        </w:rPr>
        <w:t xml:space="preserve"> </w:t>
      </w:r>
    </w:p>
    <w:p w:rsidR="007360D6" w:rsidRPr="0036658A" w:rsidRDefault="007360D6">
      <w:pPr>
        <w:spacing w:line="360" w:lineRule="auto"/>
        <w:rPr>
          <w:sz w:val="28"/>
          <w:szCs w:val="28"/>
          <w:u w:val="single"/>
        </w:rPr>
      </w:pPr>
    </w:p>
    <w:p w:rsidR="007360D6" w:rsidRPr="00117FBC" w:rsidRDefault="007360D6">
      <w:pPr>
        <w:spacing w:line="360" w:lineRule="auto"/>
        <w:rPr>
          <w:b/>
          <w:bCs/>
        </w:rPr>
      </w:pPr>
      <w:r w:rsidRPr="00117FBC">
        <w:rPr>
          <w:b/>
          <w:bCs/>
        </w:rPr>
        <w:t xml:space="preserve">Cordiali saluti.                                                    </w:t>
      </w:r>
    </w:p>
    <w:p w:rsidR="007360D6" w:rsidRPr="00117FBC" w:rsidRDefault="007360D6">
      <w:r w:rsidRPr="00117FBC">
        <w:t xml:space="preserve">Pordenone,  </w:t>
      </w:r>
      <w:fldSimple w:instr=" DATE \@&quot;D\ MMMM\ YYYY&quot; ">
        <w:r>
          <w:rPr>
            <w:noProof/>
          </w:rPr>
          <w:t>10 febbraio 2015</w:t>
        </w:r>
      </w:fldSimple>
      <w:r w:rsidRPr="00117FBC">
        <w:t xml:space="preserve">        </w:t>
      </w:r>
    </w:p>
    <w:p w:rsidR="007360D6" w:rsidRPr="00117FBC" w:rsidRDefault="007360D6">
      <w:pPr>
        <w:spacing w:line="360" w:lineRule="auto"/>
        <w:rPr>
          <w:b/>
          <w:bCs/>
        </w:rPr>
      </w:pPr>
      <w:r>
        <w:rPr>
          <w:noProof/>
          <w:lang w:eastAsia="it-IT"/>
        </w:rPr>
        <w:pict>
          <v:shape id="Immagine 4" o:spid="_x0000_s1029" type="#_x0000_t75" style="position:absolute;margin-left:274.7pt;margin-top:20.4pt;width:231.75pt;height:84.75pt;z-index:-251655168;visibility:visible">
            <v:imagedata r:id="rId7" o:title=""/>
          </v:shape>
        </w:pict>
      </w:r>
    </w:p>
    <w:p w:rsidR="007360D6" w:rsidRPr="007A7F5A" w:rsidRDefault="007360D6" w:rsidP="007A7F5A">
      <w:pPr>
        <w:spacing w:line="360" w:lineRule="auto"/>
        <w:jc w:val="right"/>
        <w:rPr>
          <w:rFonts w:ascii="Arial" w:hAnsi="Arial" w:cs="Arial"/>
        </w:rPr>
      </w:pPr>
      <w:r w:rsidRPr="007A7F5A">
        <w:rPr>
          <w:rFonts w:ascii="Arial" w:hAnsi="Arial" w:cs="Arial"/>
        </w:rPr>
        <w:t xml:space="preserve">IL SEGRETARIO PROVINCIALE  </w:t>
      </w:r>
    </w:p>
    <w:sectPr w:rsidR="007360D6" w:rsidRPr="007A7F5A" w:rsidSect="007B68F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2">
    <w:nsid w:val="54713C5A"/>
    <w:multiLevelType w:val="hybridMultilevel"/>
    <w:tmpl w:val="225C95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5DC"/>
    <w:rsid w:val="00000CA3"/>
    <w:rsid w:val="000768FE"/>
    <w:rsid w:val="000C5CA7"/>
    <w:rsid w:val="00117FBC"/>
    <w:rsid w:val="0013471E"/>
    <w:rsid w:val="00193619"/>
    <w:rsid w:val="002D35A5"/>
    <w:rsid w:val="002E59A4"/>
    <w:rsid w:val="002E764C"/>
    <w:rsid w:val="003638FD"/>
    <w:rsid w:val="0036658A"/>
    <w:rsid w:val="003C3DD0"/>
    <w:rsid w:val="004128F9"/>
    <w:rsid w:val="00422B89"/>
    <w:rsid w:val="004B0B0B"/>
    <w:rsid w:val="004B2DCA"/>
    <w:rsid w:val="004B4803"/>
    <w:rsid w:val="00526A01"/>
    <w:rsid w:val="006415DC"/>
    <w:rsid w:val="00645F91"/>
    <w:rsid w:val="006C2A7D"/>
    <w:rsid w:val="006E1DF6"/>
    <w:rsid w:val="007360D6"/>
    <w:rsid w:val="00782E17"/>
    <w:rsid w:val="007A7F5A"/>
    <w:rsid w:val="007B2D5B"/>
    <w:rsid w:val="007B68F2"/>
    <w:rsid w:val="0081226A"/>
    <w:rsid w:val="008C0942"/>
    <w:rsid w:val="00900BB1"/>
    <w:rsid w:val="00901C36"/>
    <w:rsid w:val="00977581"/>
    <w:rsid w:val="009C3191"/>
    <w:rsid w:val="00B566EF"/>
    <w:rsid w:val="00B80F6A"/>
    <w:rsid w:val="00BA01E4"/>
    <w:rsid w:val="00C10103"/>
    <w:rsid w:val="00C103F3"/>
    <w:rsid w:val="00C17BA6"/>
    <w:rsid w:val="00C716F8"/>
    <w:rsid w:val="00C73467"/>
    <w:rsid w:val="00D11E86"/>
    <w:rsid w:val="00D8124F"/>
    <w:rsid w:val="00E63710"/>
    <w:rsid w:val="00E73953"/>
    <w:rsid w:val="00F02F15"/>
    <w:rsid w:val="00F31E58"/>
    <w:rsid w:val="00F55BFA"/>
    <w:rsid w:val="00F8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hon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F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68F2"/>
    <w:pPr>
      <w:keepNext/>
      <w:numPr>
        <w:ilvl w:val="1"/>
        <w:numId w:val="1"/>
      </w:numPr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7B68F2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7B68F2"/>
  </w:style>
  <w:style w:type="character" w:customStyle="1" w:styleId="Carpredefinitoparagrafo4">
    <w:name w:val="Car. predefinito paragrafo4"/>
    <w:uiPriority w:val="99"/>
    <w:rsid w:val="007B68F2"/>
  </w:style>
  <w:style w:type="character" w:customStyle="1" w:styleId="WW-Absatz-Standardschriftart">
    <w:name w:val="WW-Absatz-Standardschriftart"/>
    <w:uiPriority w:val="99"/>
    <w:rsid w:val="007B68F2"/>
  </w:style>
  <w:style w:type="character" w:customStyle="1" w:styleId="WW8Num3z0">
    <w:name w:val="WW8Num3z0"/>
    <w:uiPriority w:val="99"/>
    <w:rsid w:val="007B68F2"/>
    <w:rPr>
      <w:rFonts w:ascii="Wingdings" w:hAnsi="Wingdings"/>
    </w:rPr>
  </w:style>
  <w:style w:type="character" w:customStyle="1" w:styleId="Carpredefinitoparagrafo3">
    <w:name w:val="Car. predefinito paragrafo3"/>
    <w:uiPriority w:val="99"/>
    <w:rsid w:val="007B68F2"/>
  </w:style>
  <w:style w:type="character" w:customStyle="1" w:styleId="WW-Absatz-Standardschriftart1">
    <w:name w:val="WW-Absatz-Standardschriftart1"/>
    <w:uiPriority w:val="99"/>
    <w:rsid w:val="007B68F2"/>
  </w:style>
  <w:style w:type="character" w:customStyle="1" w:styleId="WW-Absatz-Standardschriftart11">
    <w:name w:val="WW-Absatz-Standardschriftart11"/>
    <w:uiPriority w:val="99"/>
    <w:rsid w:val="007B68F2"/>
  </w:style>
  <w:style w:type="character" w:customStyle="1" w:styleId="WW-Absatz-Standardschriftart111">
    <w:name w:val="WW-Absatz-Standardschriftart111"/>
    <w:uiPriority w:val="99"/>
    <w:rsid w:val="007B68F2"/>
  </w:style>
  <w:style w:type="character" w:customStyle="1" w:styleId="WW-Absatz-Standardschriftart1111">
    <w:name w:val="WW-Absatz-Standardschriftart1111"/>
    <w:uiPriority w:val="99"/>
    <w:rsid w:val="007B68F2"/>
  </w:style>
  <w:style w:type="character" w:customStyle="1" w:styleId="WW-Absatz-Standardschriftart11111">
    <w:name w:val="WW-Absatz-Standardschriftart11111"/>
    <w:uiPriority w:val="99"/>
    <w:rsid w:val="007B68F2"/>
  </w:style>
  <w:style w:type="character" w:customStyle="1" w:styleId="WW-Absatz-Standardschriftart111111">
    <w:name w:val="WW-Absatz-Standardschriftart111111"/>
    <w:uiPriority w:val="99"/>
    <w:rsid w:val="007B68F2"/>
  </w:style>
  <w:style w:type="character" w:customStyle="1" w:styleId="WW-Absatz-Standardschriftart1111111">
    <w:name w:val="WW-Absatz-Standardschriftart1111111"/>
    <w:uiPriority w:val="99"/>
    <w:rsid w:val="007B68F2"/>
  </w:style>
  <w:style w:type="character" w:customStyle="1" w:styleId="WW8Num4z0">
    <w:name w:val="WW8Num4z0"/>
    <w:uiPriority w:val="99"/>
    <w:rsid w:val="007B68F2"/>
    <w:rPr>
      <w:rFonts w:ascii="Symbol" w:hAnsi="Symbol"/>
    </w:rPr>
  </w:style>
  <w:style w:type="character" w:customStyle="1" w:styleId="WW8Num5z0">
    <w:name w:val="WW8Num5z0"/>
    <w:uiPriority w:val="99"/>
    <w:rsid w:val="007B68F2"/>
    <w:rPr>
      <w:rFonts w:ascii="Wingdings" w:hAnsi="Wingdings"/>
    </w:rPr>
  </w:style>
  <w:style w:type="character" w:customStyle="1" w:styleId="WW8Num5z1">
    <w:name w:val="WW8Num5z1"/>
    <w:uiPriority w:val="99"/>
    <w:rsid w:val="007B68F2"/>
    <w:rPr>
      <w:rFonts w:ascii="Courier New" w:hAnsi="Courier New"/>
    </w:rPr>
  </w:style>
  <w:style w:type="character" w:customStyle="1" w:styleId="WW8Num5z3">
    <w:name w:val="WW8Num5z3"/>
    <w:uiPriority w:val="99"/>
    <w:rsid w:val="007B68F2"/>
    <w:rPr>
      <w:rFonts w:ascii="Symbol" w:hAnsi="Symbol"/>
    </w:rPr>
  </w:style>
  <w:style w:type="character" w:customStyle="1" w:styleId="WW8Num6z0">
    <w:name w:val="WW8Num6z0"/>
    <w:uiPriority w:val="99"/>
    <w:rsid w:val="007B68F2"/>
    <w:rPr>
      <w:rFonts w:ascii="Symbol" w:hAnsi="Symbol"/>
    </w:rPr>
  </w:style>
  <w:style w:type="character" w:customStyle="1" w:styleId="WW8Num6z1">
    <w:name w:val="WW8Num6z1"/>
    <w:uiPriority w:val="99"/>
    <w:rsid w:val="007B68F2"/>
    <w:rPr>
      <w:rFonts w:ascii="Courier New" w:hAnsi="Courier New"/>
    </w:rPr>
  </w:style>
  <w:style w:type="character" w:customStyle="1" w:styleId="WW8Num6z2">
    <w:name w:val="WW8Num6z2"/>
    <w:uiPriority w:val="99"/>
    <w:rsid w:val="007B68F2"/>
    <w:rPr>
      <w:rFonts w:ascii="Wingdings" w:hAnsi="Wingdings"/>
    </w:rPr>
  </w:style>
  <w:style w:type="character" w:customStyle="1" w:styleId="Carpredefinitoparagrafo2">
    <w:name w:val="Car. predefinito paragrafo2"/>
    <w:uiPriority w:val="99"/>
    <w:rsid w:val="007B68F2"/>
  </w:style>
  <w:style w:type="character" w:customStyle="1" w:styleId="WW8Num1z0">
    <w:name w:val="WW8Num1z0"/>
    <w:uiPriority w:val="99"/>
    <w:rsid w:val="007B68F2"/>
    <w:rPr>
      <w:rFonts w:ascii="Wingdings" w:hAnsi="Wingdings"/>
    </w:rPr>
  </w:style>
  <w:style w:type="character" w:customStyle="1" w:styleId="WW8Num1z1">
    <w:name w:val="WW8Num1z1"/>
    <w:uiPriority w:val="99"/>
    <w:rsid w:val="007B68F2"/>
    <w:rPr>
      <w:rFonts w:ascii="Courier New" w:hAnsi="Courier New"/>
    </w:rPr>
  </w:style>
  <w:style w:type="character" w:customStyle="1" w:styleId="WW8Num1z3">
    <w:name w:val="WW8Num1z3"/>
    <w:uiPriority w:val="99"/>
    <w:rsid w:val="007B68F2"/>
    <w:rPr>
      <w:rFonts w:ascii="Symbol" w:hAnsi="Symbol"/>
    </w:rPr>
  </w:style>
  <w:style w:type="character" w:customStyle="1" w:styleId="WW8Num2z1">
    <w:name w:val="WW8Num2z1"/>
    <w:uiPriority w:val="99"/>
    <w:rsid w:val="007B68F2"/>
    <w:rPr>
      <w:rFonts w:ascii="Courier New" w:hAnsi="Courier New"/>
    </w:rPr>
  </w:style>
  <w:style w:type="character" w:customStyle="1" w:styleId="WW8Num2z3">
    <w:name w:val="WW8Num2z3"/>
    <w:uiPriority w:val="99"/>
    <w:rsid w:val="007B68F2"/>
    <w:rPr>
      <w:rFonts w:ascii="Symbol" w:hAnsi="Symbol"/>
    </w:rPr>
  </w:style>
  <w:style w:type="character" w:customStyle="1" w:styleId="WW8Num3z1">
    <w:name w:val="WW8Num3z1"/>
    <w:uiPriority w:val="99"/>
    <w:rsid w:val="007B68F2"/>
    <w:rPr>
      <w:rFonts w:ascii="Courier New" w:hAnsi="Courier New"/>
    </w:rPr>
  </w:style>
  <w:style w:type="character" w:customStyle="1" w:styleId="WW8Num3z3">
    <w:name w:val="WW8Num3z3"/>
    <w:uiPriority w:val="99"/>
    <w:rsid w:val="007B68F2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7B68F2"/>
  </w:style>
  <w:style w:type="character" w:customStyle="1" w:styleId="Punti">
    <w:name w:val="Punti"/>
    <w:uiPriority w:val="99"/>
    <w:rsid w:val="007B68F2"/>
    <w:rPr>
      <w:rFonts w:ascii="OpenSymbol" w:hAnsi="OpenSymbol"/>
    </w:rPr>
  </w:style>
  <w:style w:type="character" w:customStyle="1" w:styleId="Caratteredinumerazione">
    <w:name w:val="Carattere di numerazione"/>
    <w:uiPriority w:val="99"/>
    <w:rsid w:val="007B68F2"/>
  </w:style>
  <w:style w:type="paragraph" w:customStyle="1" w:styleId="Intestazione4">
    <w:name w:val="Intestazione4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B68F2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B68F2"/>
  </w:style>
  <w:style w:type="paragraph" w:customStyle="1" w:styleId="Didascalia4">
    <w:name w:val="Didascalia4"/>
    <w:basedOn w:val="Normal"/>
    <w:uiPriority w:val="99"/>
    <w:rsid w:val="007B68F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7B68F2"/>
    <w:pPr>
      <w:suppressLineNumbers/>
    </w:pPr>
  </w:style>
  <w:style w:type="paragraph" w:customStyle="1" w:styleId="Intestazione3">
    <w:name w:val="Intestazione3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3">
    <w:name w:val="Didascalia3"/>
    <w:basedOn w:val="Normal"/>
    <w:uiPriority w:val="99"/>
    <w:rsid w:val="007B68F2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2">
    <w:name w:val="Didascalia2"/>
    <w:basedOn w:val="Normal"/>
    <w:uiPriority w:val="99"/>
    <w:rsid w:val="007B68F2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"/>
    <w:next w:val="BodyText"/>
    <w:uiPriority w:val="99"/>
    <w:rsid w:val="007B68F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"/>
    <w:uiPriority w:val="99"/>
    <w:rsid w:val="007B68F2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7B6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tenutocornice">
    <w:name w:val="Contenuto cornice"/>
    <w:basedOn w:val="BodyText"/>
    <w:uiPriority w:val="99"/>
    <w:rsid w:val="007B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242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arla_franza</dc:creator>
  <cp:keywords/>
  <dc:description/>
  <cp:lastModifiedBy>user06</cp:lastModifiedBy>
  <cp:revision>2</cp:revision>
  <cp:lastPrinted>2015-02-10T10:29:00Z</cp:lastPrinted>
  <dcterms:created xsi:type="dcterms:W3CDTF">2015-02-10T10:36:00Z</dcterms:created>
  <dcterms:modified xsi:type="dcterms:W3CDTF">2015-02-10T10:36:00Z</dcterms:modified>
</cp:coreProperties>
</file>